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EB" w:rsidRPr="002925B7" w:rsidRDefault="00DF10EB" w:rsidP="0029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-326390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</w:t>
      </w:r>
      <w:proofErr w:type="spellStart"/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Шеломковского</w:t>
      </w:r>
      <w:proofErr w:type="spellEnd"/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сельсовета</w:t>
      </w:r>
    </w:p>
    <w:p w:rsidR="00DF10EB" w:rsidRPr="002925B7" w:rsidRDefault="00DF10EB" w:rsidP="00292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Дзержинского района Красноярского края</w:t>
      </w:r>
    </w:p>
    <w:p w:rsidR="00DF10EB" w:rsidRDefault="00DF10EB" w:rsidP="00DF10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ПОСТАНОВЛЕНИЕ</w:t>
      </w:r>
    </w:p>
    <w:p w:rsidR="00DF10EB" w:rsidRPr="009C4763" w:rsidRDefault="00DF10EB" w:rsidP="00AC24AE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 </w:t>
      </w:r>
      <w:proofErr w:type="spellStart"/>
      <w:r w:rsidRPr="00DF10EB">
        <w:rPr>
          <w:rFonts w:ascii="Times New Roman" w:eastAsia="Times New Roman" w:hAnsi="Times New Roman" w:cs="Times New Roman"/>
          <w:sz w:val="26"/>
          <w:szCs w:val="20"/>
          <w:lang w:eastAsia="ru-RU"/>
        </w:rPr>
        <w:t>Шеломки</w:t>
      </w:r>
      <w:proofErr w:type="spellEnd"/>
    </w:p>
    <w:p w:rsidR="00DF10EB" w:rsidRDefault="005749B4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="006958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03.2025</w:t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F551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2925B7" w:rsidRPr="00DF10EB" w:rsidRDefault="002925B7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0A9" w:rsidRDefault="00DF10EB" w:rsidP="004D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4D00A9">
        <w:rPr>
          <w:rFonts w:ascii="Times New Roman" w:eastAsia="Times New Roman" w:hAnsi="Times New Roman" w:cs="Times New Roman"/>
          <w:sz w:val="28"/>
          <w:szCs w:val="20"/>
          <w:lang w:eastAsia="ru-RU"/>
        </w:rPr>
        <w:t>б утверждении плана</w:t>
      </w:r>
      <w:r w:rsidR="004D00A9" w:rsidRPr="004D00A9">
        <w:rPr>
          <w:sz w:val="28"/>
          <w:szCs w:val="28"/>
        </w:rPr>
        <w:t xml:space="preserve"> </w:t>
      </w:r>
      <w:r w:rsidR="004D00A9" w:rsidRPr="004D00A9">
        <w:rPr>
          <w:rFonts w:ascii="Times New Roman" w:eastAsia="Calibri" w:hAnsi="Times New Roman" w:cs="Times New Roman"/>
          <w:sz w:val="28"/>
          <w:szCs w:val="28"/>
        </w:rPr>
        <w:t>противопожарного обустройства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12888" w:rsidRDefault="004D00A9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населенных пунктов </w:t>
      </w:r>
      <w:proofErr w:type="spellStart"/>
      <w:r w:rsidR="00812888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="008128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F10EB" w:rsidRPr="00DF10EB" w:rsidRDefault="00812888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gramStart"/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весенне-летний</w:t>
      </w:r>
      <w:proofErr w:type="gramEnd"/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пожароопасный </w:t>
      </w:r>
    </w:p>
    <w:p w:rsidR="00DF10EB" w:rsidRPr="00DF10EB" w:rsidRDefault="002925B7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период </w:t>
      </w:r>
      <w:r w:rsidR="00574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</w:t>
      </w:r>
      <w:r w:rsidR="00B562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4D00A9" w:rsidP="00DF10EB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0A9">
        <w:rPr>
          <w:rFonts w:ascii="Times New Roman" w:eastAsia="Calibri" w:hAnsi="Times New Roman" w:cs="Times New Roman"/>
          <w:sz w:val="28"/>
          <w:szCs w:val="28"/>
        </w:rPr>
        <w:t>В рамках подготовки к весенне-летнему пожароопасному периоду с целью исключения нарушений, предусмотренных п. 69 Правил противопожарного режима в Российской Федерации утвержденных Постановлением Правительства РФ от 16 сентября 2020 года №1479</w:t>
      </w:r>
      <w:r w:rsidR="00DF10EB"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обеспечения мер пожарной безопасности на объектах и в населенных пунктах </w:t>
      </w:r>
      <w:proofErr w:type="spellStart"/>
      <w:r w:rsidR="00DF10EB"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Шеломковского</w:t>
      </w:r>
      <w:proofErr w:type="spellEnd"/>
      <w:r w:rsidR="00DF10EB"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весенне-</w:t>
      </w:r>
      <w:r w:rsidR="00574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2025</w:t>
      </w:r>
      <w:r w:rsidR="000B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F10EB" w:rsidRPr="00DF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         </w:t>
      </w:r>
      <w:proofErr w:type="gramEnd"/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00A9" w:rsidRDefault="00DF10EB" w:rsidP="004D0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1.Утвердить план</w:t>
      </w:r>
      <w:r w:rsidR="004D00A9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00A9" w:rsidRPr="004D00A9">
        <w:rPr>
          <w:rFonts w:ascii="Times New Roman" w:eastAsia="Calibri" w:hAnsi="Times New Roman" w:cs="Times New Roman"/>
          <w:sz w:val="28"/>
          <w:szCs w:val="28"/>
        </w:rPr>
        <w:t>противопожарного обустройства</w:t>
      </w:r>
      <w:r w:rsidR="004D00A9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F10EB" w:rsidRPr="00DF10EB" w:rsidRDefault="00DF10EB" w:rsidP="004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населённых</w:t>
      </w:r>
      <w:r w:rsidR="00EC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пунктов </w:t>
      </w:r>
      <w:proofErr w:type="spellStart"/>
      <w:r w:rsidR="00EC7A51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="00EC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весенне-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летний пожароопасный </w:t>
      </w:r>
      <w:r w:rsidR="005749B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2025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EC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к настоящему постановлению.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F10EB" w:rsidRPr="00DF10EB" w:rsidRDefault="004D00A9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DF10EB" w:rsidRPr="00DF10EB" w:rsidRDefault="004D00A9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</w:t>
      </w:r>
      <w:r w:rsidR="00DF10EB"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Постановление вступает в силу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 подписания.</w:t>
      </w: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0EB" w:rsidRPr="00DF10EB" w:rsidRDefault="00DF10EB" w:rsidP="00DF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6251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56251" w:rsidSect="0010397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>Шеломковского</w:t>
      </w:r>
      <w:proofErr w:type="spellEnd"/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                                           С.В</w:t>
      </w:r>
      <w:r w:rsidR="002925B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DF1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Шестопалов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56251" w:rsidTr="004E4432">
        <w:tc>
          <w:tcPr>
            <w:tcW w:w="7393" w:type="dxa"/>
          </w:tcPr>
          <w:p w:rsidR="00B56251" w:rsidRPr="00B46EE2" w:rsidRDefault="00B56251" w:rsidP="004E44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56251" w:rsidRDefault="00B56251" w:rsidP="004E44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B56251" w:rsidRPr="004D404D" w:rsidRDefault="00B56251" w:rsidP="004E44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D404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Шеломковского</w:t>
            </w:r>
            <w:proofErr w:type="spellEnd"/>
            <w:r w:rsidRPr="004D4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B56251" w:rsidRPr="004D404D" w:rsidRDefault="00B56251" w:rsidP="004E44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6251" w:rsidRDefault="00B56251" w:rsidP="004E44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4D404D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С.В.Шестопалов</w:t>
            </w:r>
            <w:proofErr w:type="spellEnd"/>
          </w:p>
          <w:p w:rsidR="00B56251" w:rsidRDefault="00B56251" w:rsidP="004E4432">
            <w:pPr>
              <w:jc w:val="right"/>
            </w:pPr>
            <w:r w:rsidRPr="00B46EE2">
              <w:rPr>
                <w:rFonts w:ascii="Times New Roman" w:hAnsi="Times New Roman"/>
                <w:sz w:val="28"/>
                <w:szCs w:val="28"/>
              </w:rPr>
              <w:t>«___» ________________ 202</w:t>
            </w:r>
            <w:r w:rsidR="005749B4">
              <w:rPr>
                <w:rFonts w:ascii="Times New Roman" w:hAnsi="Times New Roman"/>
                <w:sz w:val="28"/>
                <w:szCs w:val="28"/>
              </w:rPr>
              <w:t>5</w:t>
            </w:r>
            <w:r w:rsidRPr="00B46EE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56251" w:rsidRDefault="00B56251" w:rsidP="00B562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251" w:rsidRDefault="00B56251" w:rsidP="00B562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978">
        <w:rPr>
          <w:rFonts w:ascii="Times New Roman" w:hAnsi="Times New Roman"/>
          <w:b/>
          <w:sz w:val="28"/>
          <w:szCs w:val="28"/>
        </w:rPr>
        <w:t>ПЛАН</w:t>
      </w:r>
    </w:p>
    <w:p w:rsidR="00B56251" w:rsidRPr="00D16978" w:rsidRDefault="00B56251" w:rsidP="00B562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противопожарного обустройства и проведения </w:t>
      </w:r>
    </w:p>
    <w:p w:rsidR="00B56251" w:rsidRPr="00D16978" w:rsidRDefault="00B56251" w:rsidP="00B562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978">
        <w:rPr>
          <w:rFonts w:ascii="Times New Roman" w:hAnsi="Times New Roman"/>
          <w:b/>
          <w:sz w:val="28"/>
          <w:szCs w:val="28"/>
        </w:rPr>
        <w:t xml:space="preserve">мероприятий по подготовке населённых пунктов </w:t>
      </w:r>
      <w:proofErr w:type="spellStart"/>
      <w:r>
        <w:rPr>
          <w:rFonts w:ascii="Times New Roman" w:hAnsi="Times New Roman"/>
          <w:b/>
          <w:sz w:val="28"/>
          <w:szCs w:val="28"/>
        </w:rPr>
        <w:t>Шеломковского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56251" w:rsidRDefault="00B56251" w:rsidP="00B562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978">
        <w:rPr>
          <w:rFonts w:ascii="Times New Roman" w:hAnsi="Times New Roman"/>
          <w:b/>
          <w:sz w:val="28"/>
          <w:szCs w:val="28"/>
        </w:rPr>
        <w:t>к предстоящему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D16978">
        <w:rPr>
          <w:rFonts w:ascii="Times New Roman" w:hAnsi="Times New Roman"/>
          <w:b/>
          <w:sz w:val="28"/>
          <w:szCs w:val="28"/>
        </w:rPr>
        <w:t>весенне-летнему пожароопасному периоду</w:t>
      </w:r>
      <w:r w:rsidR="005749B4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56251" w:rsidRDefault="00B56251" w:rsidP="00B562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6560"/>
        <w:gridCol w:w="5244"/>
        <w:gridCol w:w="2129"/>
      </w:tblGrid>
      <w:tr w:rsidR="00B56251" w:rsidRPr="00C21D91" w:rsidTr="004E4432">
        <w:trPr>
          <w:trHeight w:val="244"/>
        </w:trPr>
        <w:tc>
          <w:tcPr>
            <w:tcW w:w="665" w:type="dxa"/>
            <w:shd w:val="clear" w:color="auto" w:fill="F2F2F2"/>
          </w:tcPr>
          <w:p w:rsidR="00B56251" w:rsidRPr="00C21D9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6251" w:rsidRPr="00C21D9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0" w:type="dxa"/>
            <w:shd w:val="clear" w:color="auto" w:fill="F2F2F2"/>
            <w:vAlign w:val="center"/>
          </w:tcPr>
          <w:p w:rsidR="00B56251" w:rsidRPr="00C21D9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мероприятие, место проведения</w:t>
            </w:r>
          </w:p>
        </w:tc>
        <w:tc>
          <w:tcPr>
            <w:tcW w:w="5244" w:type="dxa"/>
            <w:shd w:val="clear" w:color="auto" w:fill="F2F2F2"/>
            <w:vAlign w:val="center"/>
          </w:tcPr>
          <w:p w:rsidR="00B56251" w:rsidRPr="00C21D9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129" w:type="dxa"/>
            <w:shd w:val="clear" w:color="auto" w:fill="F2F2F2"/>
            <w:vAlign w:val="center"/>
          </w:tcPr>
          <w:p w:rsidR="00B56251" w:rsidRPr="00C21D9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B56251" w:rsidRPr="00C21D91" w:rsidTr="004E4432">
        <w:trPr>
          <w:trHeight w:val="244"/>
        </w:trPr>
        <w:tc>
          <w:tcPr>
            <w:tcW w:w="14598" w:type="dxa"/>
            <w:gridSpan w:val="4"/>
            <w:shd w:val="clear" w:color="auto" w:fill="D9D9D9" w:themeFill="background1" w:themeFillShade="D9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Шеломковский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B56251" w:rsidRPr="00C21D91" w:rsidTr="004E4432">
        <w:trPr>
          <w:trHeight w:val="244"/>
        </w:trPr>
        <w:tc>
          <w:tcPr>
            <w:tcW w:w="14598" w:type="dxa"/>
            <w:gridSpan w:val="4"/>
            <w:shd w:val="clear" w:color="auto" w:fill="D9D9D9" w:themeFill="background1" w:themeFillShade="D9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Шеломки</w:t>
            </w:r>
            <w:proofErr w:type="spellEnd"/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56251" w:rsidRDefault="00B56251" w:rsidP="00026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9A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2603F">
              <w:rPr>
                <w:rFonts w:ascii="Times New Roman" w:hAnsi="Times New Roman"/>
                <w:sz w:val="24"/>
                <w:szCs w:val="24"/>
              </w:rPr>
              <w:t>пожарно-тактических учений на территории населенных</w:t>
            </w:r>
            <w:r w:rsidRPr="002309A9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02603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Привлечение населения к соблюдению первичных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пасности. Оповещение по средствам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массовой информации,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дворового 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>обход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с раздачей памяток о соблюдении мер противопожарной безопасности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 15 апреля 2025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Проведение опашки </w:t>
            </w: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местных условий не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позднее 20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Запрещение поджогов травы, сжигания мусора на территориях учреждений в черте населенных пунктов.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C21D91"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Уборка горючих отходов с территорий лесозаготовительных, деревообрабатывающих предприятий, иных пожароопасных производств, а также с территорий,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прилегающих к усадьбам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граждан, муниципальным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30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 01 июня 2025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системы оповещения населения 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проверки готовности ДП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к тушению пожаров, состояние техники, оснащения ПТВ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патрулирования населённых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прилегающей территории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патрульными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посещения лесных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массивов населением в пожароопасный период.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>, владеющих, пользующихся и (или) распоряжающихся земельными участками, прилегающими к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очистки от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горючих веществ, материалов (сухой травы, мусора, порубочных остатков и т.д.)</w:t>
            </w:r>
            <w:proofErr w:type="gram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апрель - октябрь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Снос бесхозных строений</w:t>
            </w:r>
          </w:p>
        </w:tc>
        <w:tc>
          <w:tcPr>
            <w:tcW w:w="5244" w:type="dxa"/>
            <w:vAlign w:val="center"/>
          </w:tcPr>
          <w:p w:rsidR="00B56251" w:rsidRDefault="0002603F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юль</w:t>
            </w:r>
            <w:r w:rsidR="005749B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-август 2025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бесхозных строений и земельных участков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местных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условий не позднее 10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патрульных, патрульно-маневренных, маневренных, патрульно-контрольных групп.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я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надзорно-профилактических</w:t>
            </w:r>
            <w:proofErr w:type="spellEnd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мероприятий по защите населенных пунктов, подверженных угрозе лесных и ландшафтных пожаров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 xml:space="preserve">Адресная проверка жилых помещений, на предмет наличия и работоспособности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Проведение совместных с работниками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УСЗН по Дзержинскому району,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сотрудниками МО МВД «Дзержинский», ПСЧ 39, профилактические мероприятия по предупреждению нарушений требований при эксплуатации печей, теплогенерирующих устройств, бытового газового и электрооборудования, а также разъяснительную работу по использованию автономных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для предупреждения гибели людей (детей) на пожарах в жилье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емкостями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освещения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14598" w:type="dxa"/>
            <w:gridSpan w:val="4"/>
            <w:shd w:val="clear" w:color="auto" w:fill="D9D9D9" w:themeFill="background1" w:themeFillShade="D9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Канарай</w:t>
            </w:r>
            <w:proofErr w:type="spellEnd"/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56251" w:rsidRDefault="00B56251" w:rsidP="00026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9A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="0002603F">
              <w:rPr>
                <w:rFonts w:ascii="Times New Roman" w:hAnsi="Times New Roman"/>
                <w:sz w:val="24"/>
                <w:szCs w:val="24"/>
              </w:rPr>
              <w:t>пожарно-тактическийх</w:t>
            </w:r>
            <w:proofErr w:type="spellEnd"/>
            <w:r w:rsidR="0002603F">
              <w:rPr>
                <w:rFonts w:ascii="Times New Roman" w:hAnsi="Times New Roman"/>
                <w:sz w:val="24"/>
                <w:szCs w:val="24"/>
              </w:rPr>
              <w:t xml:space="preserve"> учений на территории </w:t>
            </w:r>
            <w:r w:rsidRPr="002309A9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Привлечение населения к соблюдению первичных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пасности. Оповещение по средствам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массовой информации,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дворового 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>обход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с раздачей памяток о соблюдении мер противопожарной безопасности</w:t>
            </w:r>
          </w:p>
        </w:tc>
        <w:tc>
          <w:tcPr>
            <w:tcW w:w="5244" w:type="dxa"/>
            <w:vAlign w:val="center"/>
          </w:tcPr>
          <w:p w:rsidR="00B56251" w:rsidRDefault="0002603F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 15 апреля 2024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Проведение опашки </w:t>
            </w: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</w:t>
            </w:r>
            <w:r w:rsidR="0002603F">
              <w:rPr>
                <w:rFonts w:ascii="Times New Roman" w:hAnsi="Times New Roman"/>
                <w:sz w:val="24"/>
                <w:szCs w:val="24"/>
              </w:rPr>
              <w:t>м местных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условий не позднее 20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Запрещение поджогов травы, сжигания мусора на территориях учреждений в черте населенных пунктов.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C21D91"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Уборка горючих отходов с территорий лесозаготовительных, деревообрабатывающих предприятий, иных пожароопасных производств, а также с территорий,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 01 июня 2025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системы оповещения населения 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проверки готовности ДП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к тушению пожаров, состояние техники, оснащения ПТВ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патрулирования населённых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прилегающей территории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патрульными группами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(в зависимости от пожароопасной обстановки)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посещения лесных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массивов населением в пожароопасный период.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>, владеющих, пользующихся и (или) распоряжающихся земельными участками, прилегающими к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очистки от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горючих веществ, материалов (сухой травы, мусора, порубочных остатков и т.д.)</w:t>
            </w:r>
            <w:proofErr w:type="gram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апрель - октябрь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Снос бесхозных строений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июль </w:t>
            </w:r>
            <w:r w:rsidR="005749B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– август 2025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бесхозных строений и земельных участков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</w:t>
            </w:r>
            <w:r w:rsidR="0002603F">
              <w:rPr>
                <w:rFonts w:ascii="Times New Roman" w:hAnsi="Times New Roman"/>
                <w:sz w:val="24"/>
                <w:szCs w:val="24"/>
              </w:rPr>
              <w:t>том местных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условий не позднее 20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патрульных, патрульно-маневренных, маневренных, патрульно-контрольных групп.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я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надзорно-профилактических</w:t>
            </w:r>
            <w:proofErr w:type="spellEnd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мероприятий по защите населенных пунктов, подверженных угрозе лесных и ландшафтных пожаров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 xml:space="preserve">Адресная проверка жилых помещений, на предмет наличия и работоспособности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Проведение совместных с работниками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УСЗН по Дзержинскому району,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сотрудниками МО МВД «Дзержинский», ПСЧ 39, профилактические мероприятия по предупреждению нарушений требований при эксплуатации печей, теплогенерирующих устройств, бытового газового и электрооборудования, а также разъяснительную работу по использованию автономных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для предупреждения гибели людей (детей) на пожарах в жилье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емкостями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освещения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14598" w:type="dxa"/>
            <w:gridSpan w:val="4"/>
            <w:shd w:val="clear" w:color="auto" w:fill="D9D9D9" w:themeFill="background1" w:themeFillShade="D9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01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Макарово</w:t>
            </w:r>
            <w:proofErr w:type="spellEnd"/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56251" w:rsidRDefault="00B56251" w:rsidP="00026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9A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2603F">
              <w:rPr>
                <w:rFonts w:ascii="Times New Roman" w:hAnsi="Times New Roman"/>
                <w:sz w:val="24"/>
                <w:szCs w:val="24"/>
              </w:rPr>
              <w:t xml:space="preserve">пожарно-тактических учений на территории </w:t>
            </w:r>
            <w:r w:rsidRPr="002309A9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Привлечение населения к соблюдению первичных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пасности. Оповещение по средствам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массовой информации,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дворового 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>обход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с раздачей памяток о соблюдении мер противопожарной безопасности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 15 апреля 2025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Проведение опашки </w:t>
            </w: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</w:t>
            </w:r>
            <w:r w:rsidR="0002603F">
              <w:rPr>
                <w:rFonts w:ascii="Times New Roman" w:hAnsi="Times New Roman"/>
                <w:sz w:val="24"/>
                <w:szCs w:val="24"/>
              </w:rPr>
              <w:t>том местных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условий не позднее 20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Запрещение поджогов травы, сжигания мусора на территориях учреждений в черте населенных пунктов.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C21D91"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Уборка горючих отходов с территорий лесозаготовительных, деревообрабатывающих предприятий, иных пожароопасных производств, а также с территорий,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 01 июня 2025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системы оповещения населения 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проверки готовности ДП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к тушению пожаров, состояние техники, оснащения ПТВ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патрулирования населённых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прилегающей территории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патрульными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посещения лесных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массивов населением в пожароопасный период.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>, владеющих, пользующихся и (или) распоряжающихся земельными участками, прилегающими к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очистки от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горючих веществ, материалов (сухой травы, мусора, порубочных остатков и т.д.)</w:t>
            </w:r>
            <w:proofErr w:type="gram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апрель - октябрь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Снос бесхозных строений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Июль </w:t>
            </w:r>
            <w:proofErr w:type="gramStart"/>
            <w:r w:rsidR="005749B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–а</w:t>
            </w:r>
            <w:proofErr w:type="gramEnd"/>
            <w:r w:rsidR="005749B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вгуст 2025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бесхозных строений и земельных участков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</w:t>
            </w:r>
            <w:r w:rsidR="0002603F">
              <w:rPr>
                <w:rFonts w:ascii="Times New Roman" w:hAnsi="Times New Roman"/>
                <w:sz w:val="24"/>
                <w:szCs w:val="24"/>
              </w:rPr>
              <w:t xml:space="preserve">том местных условий не позднее 20 июня </w:t>
            </w:r>
            <w:r w:rsidR="005749B4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патрульных, патрульно-маневренных, маневренных, патрульно-контрольных групп.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я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надзорно-профилактических</w:t>
            </w:r>
            <w:proofErr w:type="spellEnd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мероприятий по защите населенных пунктов, подверженных угрозе лесных и ландшафтных пожаров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 xml:space="preserve">Адресная проверка жилых помещений, на предмет наличия и работоспособности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Проведение совместных с работниками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УСЗН по Дзержинскому району,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сотрудниками МО МВД «Дзержинский», ПСЧ 39, профилактические мероприятия по предупреждению нарушений требований при эксплуатации печей, теплогенерирующих устройств, бытового газового и </w:t>
            </w:r>
            <w:r w:rsidRPr="006838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электрооборудования, а также разъяснительную работу по использованию автономных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для предупреждения гибели людей (детей) на пожарах в жилье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емкостями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освещения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14598" w:type="dxa"/>
            <w:gridSpan w:val="4"/>
            <w:shd w:val="clear" w:color="auto" w:fill="D9D9D9" w:themeFill="background1" w:themeFillShade="D9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01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Батов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56251" w:rsidRDefault="00B56251" w:rsidP="00026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9A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2603F">
              <w:rPr>
                <w:rFonts w:ascii="Times New Roman" w:hAnsi="Times New Roman"/>
                <w:sz w:val="24"/>
                <w:szCs w:val="24"/>
              </w:rPr>
              <w:t xml:space="preserve">пожарно-тактических учений </w:t>
            </w:r>
            <w:r w:rsidRPr="002309A9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Привлечение населения к соблюдению первичных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пасности. Оповещение по средствам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массовой информации,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дворового 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>обход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с раздачей памяток о соблюдении мер противопожарной безопасности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 15 апреля 2025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Проведение опашки </w:t>
            </w: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</w:t>
            </w:r>
            <w:r w:rsidR="0002603F">
              <w:rPr>
                <w:rFonts w:ascii="Times New Roman" w:hAnsi="Times New Roman"/>
                <w:sz w:val="24"/>
                <w:szCs w:val="24"/>
              </w:rPr>
              <w:t>том местных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условий не позднее 20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Запрещение поджогов травы, сжигания мусора на территориях учреждений в черте населенных пунктов.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пожароопасный период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C21D91"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Уборка горючих отходов с территорий лесозаготовительных, деревообрабатывающих предприятий, иных пожароопасных производств, а также с территорий,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до 01 июня 2025 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системы оповещения населения 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проверки готовности ДП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к тушению пожаров, состояние техники, оснащения ПТВ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апреля 2025 </w:t>
            </w:r>
            <w:r w:rsidR="00B5625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патрулирования населённых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прилегающей территории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патрульными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посещения лесных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массивов населением в пожароопасный период.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, владеющих, пользующихся и (или) распоряжающихся земельными </w:t>
            </w:r>
            <w:r w:rsidRPr="000B1398">
              <w:rPr>
                <w:rFonts w:ascii="Times New Roman" w:hAnsi="Times New Roman"/>
                <w:sz w:val="24"/>
                <w:szCs w:val="24"/>
              </w:rPr>
              <w:lastRenderedPageBreak/>
              <w:t>участками, прилегающими к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очистки от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горючих веществ, материалов (сухой травы, мусора, порубочных остатков и т.д.)</w:t>
            </w:r>
            <w:proofErr w:type="gram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апрель - октябрь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Снос бесхозных строений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бесхозных строений и земельных участков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местных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условий не позднее 20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патрульных, патрульно-маневренных, маневренных, патрульно-контрольных групп.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я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надзорно-профилактических</w:t>
            </w:r>
            <w:proofErr w:type="spellEnd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мероприятий по защите населенных пунктов, подверженных угрозе лесных и ландшафтных пожаров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 xml:space="preserve">Адресная проверка жилых помещений, на предмет наличия и работоспособности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Проведение совместных с работниками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УСЗН по Дзержинскому району,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сотрудниками МО МВД «Дзержинский», ПСЧ 39, профилактические мероприятия по предупреждению нарушений требований при эксплуатации печей, теплогенерирующих устройств, бытового газового и электрооборудования, а также разъяснительную работу по использованию автономных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для предупреждения гибели людей (детей) на пожарах в жилье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емкостями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освещения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14598" w:type="dxa"/>
            <w:gridSpan w:val="4"/>
            <w:shd w:val="clear" w:color="auto" w:fill="D9D9D9" w:themeFill="background1" w:themeFillShade="D9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01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Большая Степь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vAlign w:val="center"/>
          </w:tcPr>
          <w:p w:rsidR="00B56251" w:rsidRDefault="00B56251" w:rsidP="000260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9A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02603F">
              <w:rPr>
                <w:rFonts w:ascii="Times New Roman" w:hAnsi="Times New Roman"/>
                <w:sz w:val="24"/>
                <w:szCs w:val="24"/>
              </w:rPr>
              <w:t xml:space="preserve">пожарно-тактических учений </w:t>
            </w:r>
            <w:r w:rsidRPr="002309A9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C48">
              <w:rPr>
                <w:rFonts w:ascii="Times New Roman" w:hAnsi="Times New Roman"/>
                <w:sz w:val="24"/>
                <w:szCs w:val="24"/>
              </w:rPr>
              <w:t>Привлечение населения к соблюдению первичных мер 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пасности. Оповещение по средствам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массовой информации,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дворового 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>обход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с раздачей памяток о соблюдении мер противопожарной безопасности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до 15 апреля 2025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Проведение опашки </w:t>
            </w: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местных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условий не позднее 10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Запрещение поджогов травы, сжигания мусора на </w:t>
            </w:r>
            <w:r w:rsidRPr="00C21D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территориях учреждений в черте населенных пунктов.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пожароопасный период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C21D91"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Уборка горючих отходов с территорий лесозаготовительных, деревообрабатывающих предприятий, иных пожароопасных производств, а также с территорий,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прилегающих к усадьбам граждан, муниципальным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учреждениям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Уборка мусора и скос травы в местах общего пользования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до 01 июня 2025 </w:t>
            </w:r>
            <w:r w:rsidR="00B5625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работоспособности системы оповещения населения 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проверки готовности ДП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к тушению пожаров, состояние техники, оснащения ПТВ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патрулирования населённых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прилегающей территории</w:t>
            </w:r>
            <w:r w:rsidRPr="00C21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патрульными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посещения лесных</w:t>
            </w:r>
            <w:r w:rsidRPr="000B2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массивов населением в пожароопасный период.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B1398">
              <w:rPr>
                <w:rFonts w:ascii="Times New Roman" w:hAnsi="Times New Roman"/>
                <w:sz w:val="24"/>
                <w:szCs w:val="24"/>
              </w:rPr>
              <w:t>, владеющих, пользующихся и (или) распоряжающихся земельными участками, прилегающими к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Pr="005B011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очистки от </w:t>
            </w:r>
            <w:r w:rsidRPr="005B01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горючих веществ, материалов (сухой травы, мусора, порубочных остатков и т.д.)</w:t>
            </w:r>
            <w:proofErr w:type="gram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апрель - октябрь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49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Опашка бесхозных строений и земельных участков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местных</w:t>
            </w:r>
            <w:r w:rsidR="005749B4">
              <w:rPr>
                <w:rFonts w:ascii="Times New Roman" w:hAnsi="Times New Roman"/>
                <w:sz w:val="24"/>
                <w:szCs w:val="24"/>
              </w:rPr>
              <w:t xml:space="preserve"> условий не позднее 20 июня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49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патрульных, патрульно-маневренных, маневренных, патрульно-контрольных групп.</w:t>
            </w:r>
          </w:p>
        </w:tc>
        <w:tc>
          <w:tcPr>
            <w:tcW w:w="5244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апреля 2025</w:t>
            </w:r>
            <w:r w:rsidR="00B5625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49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я</w:t>
            </w:r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надзорно-профилактических</w:t>
            </w:r>
            <w:proofErr w:type="spellEnd"/>
            <w:r w:rsidRPr="000B139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мероприятий по защите населенных пунктов, подверженных угрозе лесных и ландшафтных пожаров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49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 xml:space="preserve">Адресная проверка жилых помещений, на предмет наличия и работоспособности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49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825">
              <w:rPr>
                <w:rFonts w:ascii="Times New Roman" w:hAnsi="Times New Roman"/>
                <w:sz w:val="24"/>
                <w:szCs w:val="24"/>
              </w:rPr>
              <w:t>Проведение совместных с работниками</w:t>
            </w:r>
            <w:r w:rsidRPr="00683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УСЗН по Дзержинскому району,</w:t>
            </w:r>
            <w:r w:rsidRPr="00683825">
              <w:rPr>
                <w:rFonts w:ascii="Times New Roman" w:hAnsi="Times New Roman"/>
                <w:sz w:val="24"/>
                <w:szCs w:val="24"/>
              </w:rPr>
              <w:t xml:space="preserve"> сотрудниками МО МВД «Дзержинский», ПСЧ 39, профилактические мероприятия по </w:t>
            </w:r>
            <w:r w:rsidRPr="006838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предупреждению нарушений требований при эксплуатации печей, теплогенерирующих устройств, бытового газового и электрооборудования, а также разъяснительную работу по использованию автономных пожарных </w:t>
            </w:r>
            <w:proofErr w:type="spellStart"/>
            <w:r w:rsidRPr="0068382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683825">
              <w:rPr>
                <w:rFonts w:ascii="Times New Roman" w:hAnsi="Times New Roman"/>
                <w:sz w:val="24"/>
                <w:szCs w:val="24"/>
              </w:rPr>
              <w:t xml:space="preserve"> для предупреждения гибели людей (детей) на пожарах в жилье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749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емкостями 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B56251" w:rsidRPr="00C21D91" w:rsidTr="004E4432">
        <w:trPr>
          <w:trHeight w:val="244"/>
        </w:trPr>
        <w:tc>
          <w:tcPr>
            <w:tcW w:w="665" w:type="dxa"/>
            <w:vAlign w:val="center"/>
          </w:tcPr>
          <w:p w:rsidR="00B56251" w:rsidRDefault="005749B4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60" w:type="dxa"/>
            <w:vAlign w:val="center"/>
          </w:tcPr>
          <w:p w:rsidR="00B56251" w:rsidRDefault="00B56251" w:rsidP="004E4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освещения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5244" w:type="dxa"/>
            <w:vAlign w:val="center"/>
          </w:tcPr>
          <w:p w:rsidR="00B56251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vAlign w:val="center"/>
          </w:tcPr>
          <w:p w:rsidR="00B56251" w:rsidRPr="00703F19" w:rsidRDefault="00B56251" w:rsidP="004E4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F19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DF1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F10EB" w:rsidRPr="00DF10EB" w:rsidRDefault="00DF10EB" w:rsidP="004D00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1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F10EB" w:rsidRPr="00DF10EB" w:rsidSect="00B56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235"/>
    <w:rsid w:val="0002603F"/>
    <w:rsid w:val="000B3DA6"/>
    <w:rsid w:val="000F421A"/>
    <w:rsid w:val="0010397A"/>
    <w:rsid w:val="00107D1F"/>
    <w:rsid w:val="00191759"/>
    <w:rsid w:val="001B44BD"/>
    <w:rsid w:val="00210BBC"/>
    <w:rsid w:val="002925B7"/>
    <w:rsid w:val="00297392"/>
    <w:rsid w:val="002A2D3B"/>
    <w:rsid w:val="00323FC0"/>
    <w:rsid w:val="00324102"/>
    <w:rsid w:val="00371271"/>
    <w:rsid w:val="003E3D7A"/>
    <w:rsid w:val="00400AC7"/>
    <w:rsid w:val="004D00A9"/>
    <w:rsid w:val="0054313C"/>
    <w:rsid w:val="005749B4"/>
    <w:rsid w:val="00660D7D"/>
    <w:rsid w:val="00693F2A"/>
    <w:rsid w:val="006958F8"/>
    <w:rsid w:val="00707C52"/>
    <w:rsid w:val="007768BC"/>
    <w:rsid w:val="007862F4"/>
    <w:rsid w:val="007A1CD2"/>
    <w:rsid w:val="00812888"/>
    <w:rsid w:val="008708F0"/>
    <w:rsid w:val="008718E9"/>
    <w:rsid w:val="008A52AA"/>
    <w:rsid w:val="008F20CE"/>
    <w:rsid w:val="008F5E65"/>
    <w:rsid w:val="009213EE"/>
    <w:rsid w:val="00950416"/>
    <w:rsid w:val="009B4673"/>
    <w:rsid w:val="009C4763"/>
    <w:rsid w:val="00A0637C"/>
    <w:rsid w:val="00A217A1"/>
    <w:rsid w:val="00AC24AE"/>
    <w:rsid w:val="00AC664B"/>
    <w:rsid w:val="00B06D4B"/>
    <w:rsid w:val="00B14E1D"/>
    <w:rsid w:val="00B37351"/>
    <w:rsid w:val="00B56251"/>
    <w:rsid w:val="00BA1905"/>
    <w:rsid w:val="00BF5514"/>
    <w:rsid w:val="00C2451B"/>
    <w:rsid w:val="00CC2366"/>
    <w:rsid w:val="00D31334"/>
    <w:rsid w:val="00D31F61"/>
    <w:rsid w:val="00DF10EB"/>
    <w:rsid w:val="00E1068E"/>
    <w:rsid w:val="00EC7A51"/>
    <w:rsid w:val="00F14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8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D00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D00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2">
    <w:name w:val="Body text (2)_"/>
    <w:link w:val="Bodytext20"/>
    <w:rsid w:val="004D00A9"/>
    <w:rPr>
      <w:shd w:val="clear" w:color="auto" w:fill="FFFFFF"/>
    </w:rPr>
  </w:style>
  <w:style w:type="character" w:customStyle="1" w:styleId="Bodytext2MicrosoftSansSerif6pt">
    <w:name w:val="Body text (2) + Microsoft Sans Serif;6 pt"/>
    <w:rsid w:val="004D00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D00A9"/>
    <w:pPr>
      <w:widowControl w:val="0"/>
      <w:shd w:val="clear" w:color="auto" w:fill="FFFFFF"/>
      <w:spacing w:after="0" w:line="240" w:lineRule="auto"/>
    </w:pPr>
  </w:style>
  <w:style w:type="character" w:customStyle="1" w:styleId="Bodytext2MicrosoftSansSerif6ptSmallCaps">
    <w:name w:val="Body text (2) + Microsoft Sans Serif;6 pt;Small Caps"/>
    <w:rsid w:val="004D00A9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99"/>
    <w:rsid w:val="00B562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2025-03-19T02:08:00Z</cp:lastPrinted>
  <dcterms:created xsi:type="dcterms:W3CDTF">2025-03-19T02:11:00Z</dcterms:created>
  <dcterms:modified xsi:type="dcterms:W3CDTF">2025-03-19T02:11:00Z</dcterms:modified>
</cp:coreProperties>
</file>